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9F" w:rsidRDefault="007A4F9F" w:rsidP="00E945FB">
      <w:pPr>
        <w:rPr>
          <w:rFonts w:ascii="Times New Roman" w:hAnsi="Times New Roman"/>
          <w:b/>
          <w:sz w:val="28"/>
          <w:szCs w:val="28"/>
        </w:rPr>
      </w:pPr>
    </w:p>
    <w:p w:rsidR="007A4F9F" w:rsidRDefault="007A4F9F" w:rsidP="00E945FB">
      <w:pPr>
        <w:tabs>
          <w:tab w:val="left" w:pos="864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ПРОЕКТ</w:t>
      </w:r>
    </w:p>
    <w:p w:rsidR="007A4F9F" w:rsidRPr="00DE3A46" w:rsidRDefault="007A4F9F" w:rsidP="005A3EDA">
      <w:pPr>
        <w:pStyle w:val="ConsPlusNormal"/>
        <w:widowControl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</w:p>
    <w:p w:rsidR="007A4F9F" w:rsidRPr="00B479ED" w:rsidRDefault="007A4F9F" w:rsidP="0077791F">
      <w:pPr>
        <w:jc w:val="center"/>
        <w:rPr>
          <w:rFonts w:ascii="Times New Roman" w:hAnsi="Times New Roman"/>
          <w:b/>
          <w:sz w:val="28"/>
          <w:szCs w:val="28"/>
        </w:rPr>
      </w:pPr>
      <w:r w:rsidRPr="00B479ED">
        <w:rPr>
          <w:rFonts w:ascii="Times New Roman" w:hAnsi="Times New Roman"/>
          <w:b/>
          <w:sz w:val="28"/>
          <w:szCs w:val="28"/>
        </w:rPr>
        <w:t>ПАСПОРТ</w:t>
      </w:r>
    </w:p>
    <w:p w:rsidR="007A4F9F" w:rsidRDefault="007A4F9F" w:rsidP="0077791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B479ED">
        <w:rPr>
          <w:rFonts w:ascii="Times New Roman" w:hAnsi="Times New Roman"/>
          <w:b/>
          <w:sz w:val="28"/>
          <w:szCs w:val="28"/>
        </w:rPr>
        <w:t>униципальной программы</w:t>
      </w:r>
    </w:p>
    <w:p w:rsidR="007A4F9F" w:rsidRDefault="007A4F9F" w:rsidP="0077791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«Дети в муниципальном образовании «Новодугинский </w:t>
      </w:r>
      <w:r w:rsidRPr="00644C19">
        <w:rPr>
          <w:rFonts w:ascii="Times New Roman" w:hAnsi="Times New Roman"/>
          <w:b/>
          <w:sz w:val="28"/>
          <w:szCs w:val="28"/>
        </w:rPr>
        <w:t>муниципальный округ</w:t>
      </w:r>
      <w:r>
        <w:rPr>
          <w:rFonts w:ascii="Times New Roman" w:hAnsi="Times New Roman"/>
          <w:b/>
          <w:sz w:val="28"/>
          <w:szCs w:val="28"/>
        </w:rPr>
        <w:t xml:space="preserve"> » Смоленской области»</w:t>
      </w:r>
    </w:p>
    <w:p w:rsidR="007A4F9F" w:rsidRPr="005A0055" w:rsidRDefault="007A4F9F" w:rsidP="0077791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Основные положения</w:t>
      </w:r>
    </w:p>
    <w:tbl>
      <w:tblPr>
        <w:tblW w:w="9781" w:type="dxa"/>
        <w:tblInd w:w="108" w:type="dxa"/>
        <w:tblLayout w:type="fixed"/>
        <w:tblLook w:val="0000"/>
      </w:tblPr>
      <w:tblGrid>
        <w:gridCol w:w="3950"/>
        <w:gridCol w:w="5831"/>
      </w:tblGrid>
      <w:tr w:rsidR="007A4F9F" w:rsidTr="003E574B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A4F9F" w:rsidRPr="008D45F1" w:rsidRDefault="007A4F9F" w:rsidP="003E574B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4F9F" w:rsidTr="003E574B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A4F9F" w:rsidRPr="00E945FB" w:rsidRDefault="007A4F9F" w:rsidP="003E574B">
            <w:pPr>
              <w:snapToGrid w:val="0"/>
              <w:rPr>
                <w:rFonts w:ascii="Times New Roman" w:hAnsi="Times New Roman"/>
                <w:sz w:val="28"/>
              </w:rPr>
            </w:pPr>
            <w:r w:rsidRPr="00E945FB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ственные исполнители </w:t>
            </w:r>
            <w:r w:rsidRPr="00E945F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</w:t>
            </w:r>
            <w:r w:rsidRPr="00E945FB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образования «Новодугинский </w:t>
            </w:r>
            <w:r w:rsidRPr="00644C19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» Смоленской области (далее – Администрация);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Отдел по образованию Администрации муниципального образования «Новодугинский </w:t>
            </w:r>
            <w:r w:rsidRPr="00644C19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» Смоленской области (далее – отдел по образованию); 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Отдел по культуре и спорту Администрации муниципального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образования «Новодугинский </w:t>
            </w:r>
            <w:r w:rsidRPr="00644C19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» Смоленской области (далее – отдел по культуре);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Новодугинская районная организация Смоленской областной общественной организации «Всероссийское общество инвалидов» (далее – общество инвалидов);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муниципальные казенные общеобразовательные учреждения (далее - МКОУ);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муниципальные казенные учреждения культуры (далее  - МКУК)</w:t>
            </w:r>
          </w:p>
        </w:tc>
      </w:tr>
      <w:tr w:rsidR="007A4F9F" w:rsidTr="003E574B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A4F9F" w:rsidRPr="008D45F1" w:rsidRDefault="007A4F9F" w:rsidP="003E574B">
            <w:pPr>
              <w:snapToGrid w:val="0"/>
              <w:rPr>
                <w:rFonts w:ascii="Times New Roman" w:hAnsi="Times New Roman"/>
                <w:sz w:val="28"/>
              </w:rPr>
            </w:pPr>
            <w:r w:rsidRPr="008D45F1">
              <w:rPr>
                <w:rFonts w:ascii="Times New Roman" w:hAnsi="Times New Roman"/>
                <w:sz w:val="28"/>
              </w:rPr>
              <w:t>Цель муниципальной программы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улучшение положения детей в муниципальном образовании «Новодугинский </w:t>
            </w:r>
            <w:r w:rsidRPr="00644C19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» Смоленской области за счёт дальнейшего развития их государственной поддержки, а также семей, имеющих несовершеннолетних детей.</w:t>
            </w:r>
          </w:p>
        </w:tc>
      </w:tr>
      <w:tr w:rsidR="007A4F9F" w:rsidTr="003E574B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A4F9F" w:rsidRPr="008D45F1" w:rsidRDefault="007A4F9F" w:rsidP="003E574B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Период </w:t>
            </w:r>
            <w:r w:rsidRPr="008D45F1">
              <w:rPr>
                <w:rFonts w:ascii="Times New Roman" w:hAnsi="Times New Roman"/>
                <w:sz w:val="28"/>
              </w:rPr>
              <w:t>реализации  муниципальной программы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Сроки реализации м</w:t>
            </w:r>
            <w:r>
              <w:rPr>
                <w:rFonts w:ascii="Times New Roman" w:hAnsi="Times New Roman"/>
                <w:sz w:val="26"/>
                <w:szCs w:val="26"/>
              </w:rPr>
              <w:t>униципальной программы 2014-2027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годы.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Этапы не выделяются.</w:t>
            </w:r>
          </w:p>
        </w:tc>
      </w:tr>
      <w:tr w:rsidR="007A4F9F" w:rsidTr="003E574B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A4F9F" w:rsidRPr="00E945FB" w:rsidRDefault="007A4F9F" w:rsidP="003E574B">
            <w:pPr>
              <w:snapToGrid w:val="0"/>
              <w:rPr>
                <w:rFonts w:ascii="Times New Roman" w:hAnsi="Times New Roman"/>
                <w:sz w:val="28"/>
              </w:rPr>
            </w:pPr>
            <w:r w:rsidRPr="00E945FB">
              <w:rPr>
                <w:rFonts w:ascii="Times New Roman" w:hAnsi="Times New Roman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Общий  объем ассигнований муниципальной программы  составит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6 494,1 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тыс.руб., 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в т.ч. за счет средств областного бюджета -</w:t>
            </w:r>
            <w:r>
              <w:rPr>
                <w:rFonts w:ascii="Times New Roman" w:hAnsi="Times New Roman"/>
                <w:sz w:val="26"/>
                <w:szCs w:val="26"/>
              </w:rPr>
              <w:t>3 788,9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7A4F9F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за счет средств 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2 705,2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руб., по годам реализации: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2014 год – 599,0 тыс.руб.;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2015 год – 261,7 тыс.руб.;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2016 год 685,0 тыс.руб., в т.ч. за счет средств: областного бюджета -295,7 тыс. руб.; 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местного бюджета- 389,3 тыс. руб.;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2017 год – 505,8 тыс.руб., в т.ч. за счет средств: областного бюджета -295,8 тыс. руб.; 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местного бюджета- 210 тыс. руб.;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2018 год – 496,2 тыс.руб., в т.ч. за счет средств: областного бюджета -263,9 тыс. руб.; </w:t>
            </w: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>естного бюджета- 232,3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A4F9F" w:rsidRPr="008D45F1" w:rsidRDefault="007A4F9F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2019 год –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496,6 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тыс. руб. в т.ч. за счет средств: областного бюджета -</w:t>
            </w:r>
            <w:r>
              <w:rPr>
                <w:rFonts w:ascii="Times New Roman" w:hAnsi="Times New Roman"/>
                <w:sz w:val="26"/>
                <w:szCs w:val="26"/>
              </w:rPr>
              <w:t>329,5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7A4F9F" w:rsidRPr="008D45F1" w:rsidRDefault="007A4F9F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167,1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A4F9F" w:rsidRPr="008D45F1" w:rsidRDefault="007A4F9F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>
              <w:rPr>
                <w:rFonts w:ascii="Times New Roman" w:hAnsi="Times New Roman"/>
                <w:sz w:val="26"/>
                <w:szCs w:val="26"/>
              </w:rPr>
              <w:t>127,8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 в т.ч. за счет средств: областного бюджета -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7A4F9F" w:rsidRDefault="007A4F9F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127,8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A4F9F" w:rsidRPr="008D45F1" w:rsidRDefault="007A4F9F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2021 год- 454,0 тыс.руб.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в т.ч. за счет средств: областного бюджета -</w:t>
            </w:r>
            <w:r>
              <w:rPr>
                <w:rFonts w:ascii="Times New Roman" w:hAnsi="Times New Roman"/>
                <w:sz w:val="26"/>
                <w:szCs w:val="26"/>
              </w:rPr>
              <w:t>293,2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7A4F9F" w:rsidRDefault="007A4F9F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160,8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A4F9F" w:rsidRPr="008D45F1" w:rsidRDefault="007A4F9F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2022 год-501,1 тыс.руб.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в т.ч. за счет средств: областного бюджета -</w:t>
            </w:r>
            <w:r>
              <w:rPr>
                <w:rFonts w:ascii="Times New Roman" w:hAnsi="Times New Roman"/>
                <w:sz w:val="26"/>
                <w:szCs w:val="26"/>
              </w:rPr>
              <w:t>369,5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7A4F9F" w:rsidRDefault="007A4F9F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131,6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A4F9F" w:rsidRPr="008D45F1" w:rsidRDefault="007A4F9F" w:rsidP="001E78A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 год-515,3 тыс.руб.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в т.ч. за счет средств: областного бюджета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-369,7 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7A4F9F" w:rsidRDefault="007A4F9F" w:rsidP="001E78A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145,6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A4F9F" w:rsidRPr="008D45F1" w:rsidRDefault="007A4F9F" w:rsidP="000305BD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 год-536,0тыс.руб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в т.ч. за счет средств: областного бюджета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-384,5 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7A4F9F" w:rsidRDefault="007A4F9F" w:rsidP="000305BD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151,5тыс.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A4F9F" w:rsidRDefault="007A4F9F" w:rsidP="00B2174C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 год – 546,6 тыс. руб. в т ч за счет средств: областного бюджета – 384,5 тыс. руб.,</w:t>
            </w:r>
          </w:p>
          <w:p w:rsidR="007A4F9F" w:rsidRDefault="007A4F9F" w:rsidP="00B2174C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162,1тыс.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A4F9F" w:rsidRDefault="007A4F9F" w:rsidP="003E35AF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2026 год – 384,5 тыс. руб. в т ч за счет средств: областного бюджета – 384,5 тыс. руб.,</w:t>
            </w:r>
          </w:p>
          <w:p w:rsidR="007A4F9F" w:rsidRDefault="007A4F9F" w:rsidP="003E35AF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0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A4F9F" w:rsidRDefault="007A4F9F" w:rsidP="003C00C3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2027 год – 384,5 тыс. руб. в т ч за счет средств: областного бюджета – 384,5 тыс. руб.,</w:t>
            </w:r>
          </w:p>
          <w:p w:rsidR="007A4F9F" w:rsidRDefault="007A4F9F" w:rsidP="003C00C3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0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A4F9F" w:rsidRDefault="007A4F9F" w:rsidP="003E35AF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A4F9F" w:rsidRDefault="007A4F9F" w:rsidP="00B2174C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A4F9F" w:rsidRPr="00B47959" w:rsidRDefault="007A4F9F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A4F9F" w:rsidRPr="008D45F1" w:rsidRDefault="007A4F9F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подлежит ежегодному уточнению.</w:t>
            </w:r>
          </w:p>
        </w:tc>
      </w:tr>
    </w:tbl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  <w:jc w:val="center"/>
        <w:rPr>
          <w:rFonts w:ascii="Times New Roman" w:hAnsi="Times New Roman"/>
          <w:b/>
          <w:sz w:val="26"/>
          <w:szCs w:val="26"/>
        </w:rPr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77791F">
      <w:pPr>
        <w:spacing w:line="100" w:lineRule="atLeast"/>
      </w:pPr>
    </w:p>
    <w:p w:rsidR="007A4F9F" w:rsidRDefault="007A4F9F" w:rsidP="009E3B99">
      <w:pPr>
        <w:autoSpaceDE w:val="0"/>
        <w:autoSpaceDN w:val="0"/>
        <w:adjustRightInd w:val="0"/>
        <w:rPr>
          <w:sz w:val="28"/>
          <w:szCs w:val="28"/>
        </w:rPr>
      </w:pPr>
    </w:p>
    <w:p w:rsidR="007A4F9F" w:rsidRDefault="007A4F9F" w:rsidP="009E3B99">
      <w:pPr>
        <w:autoSpaceDE w:val="0"/>
        <w:autoSpaceDN w:val="0"/>
        <w:adjustRightInd w:val="0"/>
        <w:jc w:val="center"/>
        <w:rPr>
          <w:sz w:val="28"/>
          <w:szCs w:val="28"/>
        </w:rPr>
        <w:sectPr w:rsidR="007A4F9F" w:rsidSect="002F1E2D">
          <w:pgSz w:w="11906" w:h="16838"/>
          <w:pgMar w:top="851" w:right="567" w:bottom="1134" w:left="1134" w:header="720" w:footer="709" w:gutter="0"/>
          <w:pgNumType w:start="109"/>
          <w:cols w:space="720"/>
          <w:docGrid w:linePitch="360"/>
        </w:sectPr>
      </w:pPr>
    </w:p>
    <w:p w:rsidR="007A4F9F" w:rsidRPr="00692355" w:rsidRDefault="007A4F9F" w:rsidP="00584F8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69235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355">
        <w:rPr>
          <w:rFonts w:ascii="Times New Roman" w:hAnsi="Times New Roman"/>
          <w:sz w:val="28"/>
          <w:szCs w:val="28"/>
        </w:rPr>
        <w:t>Показатели муниципальной программы</w:t>
      </w:r>
    </w:p>
    <w:p w:rsidR="007A4F9F" w:rsidRPr="00692355" w:rsidRDefault="007A4F9F" w:rsidP="00584F8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0" w:type="dxa"/>
        <w:tblInd w:w="-3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3260"/>
        <w:gridCol w:w="992"/>
        <w:gridCol w:w="1701"/>
        <w:gridCol w:w="708"/>
        <w:gridCol w:w="1398"/>
        <w:gridCol w:w="1430"/>
      </w:tblGrid>
      <w:tr w:rsidR="007A4F9F" w:rsidRPr="009E3B99" w:rsidTr="00B04657">
        <w:trPr>
          <w:trHeight w:val="96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9F" w:rsidRPr="009E3B99" w:rsidRDefault="007A4F9F" w:rsidP="00584F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E3B99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</w:t>
            </w:r>
          </w:p>
          <w:p w:rsidR="007A4F9F" w:rsidRPr="009E3B99" w:rsidRDefault="007A4F9F" w:rsidP="00584F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3B99">
              <w:rPr>
                <w:rFonts w:ascii="Times New Roman" w:hAnsi="Times New Roman" w:cs="Times New Roman"/>
                <w:sz w:val="24"/>
                <w:szCs w:val="24"/>
              </w:rPr>
              <w:t xml:space="preserve">     значение </w:t>
            </w:r>
          </w:p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 xml:space="preserve">   показателей                    (к очередному финансовому году)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Планируемое значение показателей (на очередной финансовый год и плановый период)</w:t>
            </w:r>
          </w:p>
        </w:tc>
      </w:tr>
      <w:tr w:rsidR="007A4F9F" w:rsidRPr="009E3B99" w:rsidTr="00B04657">
        <w:trPr>
          <w:trHeight w:val="158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9E3B99" w:rsidRDefault="007A4F9F" w:rsidP="00584F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9E3B99" w:rsidRDefault="007A4F9F" w:rsidP="00584F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9E3B99" w:rsidRDefault="007A4F9F" w:rsidP="00584F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1-й год до начала реализации программы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</w:tr>
    </w:tbl>
    <w:p w:rsidR="007A4F9F" w:rsidRPr="009E3B99" w:rsidRDefault="007A4F9F" w:rsidP="00584F81">
      <w:pPr>
        <w:pStyle w:val="NoSpacing"/>
        <w:tabs>
          <w:tab w:val="left" w:pos="709"/>
        </w:tabs>
        <w:ind w:left="709" w:hanging="709"/>
        <w:rPr>
          <w:rFonts w:ascii="Times New Roman" w:hAnsi="Times New Roman"/>
          <w:sz w:val="2"/>
          <w:szCs w:val="2"/>
        </w:rPr>
      </w:pPr>
      <w:r w:rsidRPr="009E3B99">
        <w:rPr>
          <w:rFonts w:ascii="Times New Roman" w:hAnsi="Times New Roman"/>
          <w:sz w:val="36"/>
          <w:szCs w:val="36"/>
        </w:rPr>
        <w:tab/>
      </w:r>
    </w:p>
    <w:tbl>
      <w:tblPr>
        <w:tblW w:w="10340" w:type="dxa"/>
        <w:tblInd w:w="-3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80"/>
        <w:gridCol w:w="3190"/>
        <w:gridCol w:w="1100"/>
        <w:gridCol w:w="1650"/>
        <w:gridCol w:w="661"/>
        <w:gridCol w:w="47"/>
        <w:gridCol w:w="1382"/>
        <w:gridCol w:w="1430"/>
      </w:tblGrid>
      <w:tr w:rsidR="007A4F9F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ind w:left="113"/>
              <w:jc w:val="center"/>
              <w:rPr>
                <w:rFonts w:ascii="Times New Roman" w:hAnsi="Times New Roman"/>
                <w:lang w:val="en-US"/>
              </w:rPr>
            </w:pPr>
            <w:r w:rsidRPr="009E3B9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E3B9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E3B9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ind w:left="-101" w:right="-75"/>
              <w:jc w:val="center"/>
              <w:rPr>
                <w:rFonts w:ascii="Times New Roman" w:hAnsi="Times New Roman"/>
                <w:lang w:val="en-US"/>
              </w:rPr>
            </w:pPr>
            <w:r w:rsidRPr="009E3B99">
              <w:rPr>
                <w:rFonts w:ascii="Times New Roman" w:hAnsi="Times New Roman"/>
                <w:lang w:val="en-US"/>
              </w:rPr>
              <w:t>4</w:t>
            </w:r>
          </w:p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E3B99">
              <w:rPr>
                <w:rFonts w:ascii="Times New Roman" w:hAnsi="Times New Roman"/>
              </w:rPr>
              <w:t>13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9E3B99" w:rsidRDefault="007A4F9F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7A4F9F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Доля детей из числа детей, проживающих на территории МО, относящихся к 1 и 2 группам здоровья (%)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7A4F9F" w:rsidRPr="009E3B99" w:rsidTr="00B04657">
        <w:trPr>
          <w:trHeight w:val="812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 xml:space="preserve">Количество временно трудоустроенных граждан  в возрасте от 14 до 18 лет в период их временного трудоустройства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7A4F9F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Доля детей-инвалидов, получивших адресную помощь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7A4F9F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. Доля детей-инвалидов, охваченных культурно-массовыми мероприятиями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7A4F9F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Количество участников культурно-массовых мероприятий из числа обучающихся ОУ района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7100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7250</w:t>
            </w:r>
          </w:p>
        </w:tc>
      </w:tr>
      <w:tr w:rsidR="007A4F9F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Доля участников районных предметных олимпиад школьников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9F" w:rsidRPr="004A468B" w:rsidRDefault="007A4F9F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</w:tbl>
    <w:p w:rsidR="007A4F9F" w:rsidRDefault="007A4F9F" w:rsidP="00584F81">
      <w:pPr>
        <w:spacing w:line="100" w:lineRule="atLeast"/>
        <w:jc w:val="both"/>
      </w:pPr>
    </w:p>
    <w:p w:rsidR="007A4F9F" w:rsidRDefault="007A4F9F" w:rsidP="00584F81">
      <w:pPr>
        <w:spacing w:line="100" w:lineRule="atLeast"/>
        <w:jc w:val="both"/>
      </w:pPr>
    </w:p>
    <w:p w:rsidR="007A4F9F" w:rsidRDefault="007A4F9F" w:rsidP="00584F81">
      <w:pPr>
        <w:spacing w:line="100" w:lineRule="atLeast"/>
        <w:jc w:val="both"/>
      </w:pPr>
    </w:p>
    <w:p w:rsidR="007A4F9F" w:rsidRPr="00692355" w:rsidRDefault="007A4F9F" w:rsidP="00584F81">
      <w:pPr>
        <w:spacing w:line="100" w:lineRule="atLeast"/>
        <w:rPr>
          <w:rFonts w:ascii="Times New Roman" w:hAnsi="Times New Roman"/>
        </w:rPr>
      </w:pPr>
    </w:p>
    <w:p w:rsidR="007A4F9F" w:rsidRPr="00692355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sz w:val="24"/>
          <w:szCs w:val="24"/>
        </w:rPr>
      </w:pPr>
      <w:r w:rsidRPr="00692355">
        <w:rPr>
          <w:sz w:val="24"/>
          <w:szCs w:val="24"/>
        </w:rPr>
        <w:t>3. Структура муниципальной программы</w:t>
      </w:r>
    </w:p>
    <w:p w:rsidR="007A4F9F" w:rsidRPr="00692355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sz w:val="24"/>
          <w:szCs w:val="24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"/>
        <w:gridCol w:w="1097"/>
        <w:gridCol w:w="4794"/>
        <w:gridCol w:w="4366"/>
        <w:gridCol w:w="4279"/>
      </w:tblGrid>
      <w:tr w:rsidR="007A4F9F" w:rsidRPr="00692355" w:rsidTr="00C45A72">
        <w:trPr>
          <w:trHeight w:val="562"/>
        </w:trPr>
        <w:tc>
          <w:tcPr>
            <w:tcW w:w="380" w:type="pct"/>
            <w:gridSpan w:val="2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№</w:t>
            </w:r>
            <w:r w:rsidRPr="00692355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48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1501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71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Связь с показателями*</w:t>
            </w:r>
          </w:p>
        </w:tc>
      </w:tr>
      <w:tr w:rsidR="007A4F9F" w:rsidRPr="00692355" w:rsidTr="00C45A72">
        <w:trPr>
          <w:trHeight w:val="170"/>
        </w:trPr>
        <w:tc>
          <w:tcPr>
            <w:tcW w:w="380" w:type="pct"/>
            <w:gridSpan w:val="2"/>
            <w:vAlign w:val="center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8" w:type="pct"/>
            <w:vAlign w:val="center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1" w:type="pct"/>
            <w:vAlign w:val="center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1" w:type="pct"/>
            <w:vAlign w:val="center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A4F9F" w:rsidRPr="00692355" w:rsidTr="00C45A72">
        <w:trPr>
          <w:trHeight w:val="448"/>
        </w:trPr>
        <w:tc>
          <w:tcPr>
            <w:tcW w:w="5000" w:type="pct"/>
            <w:gridSpan w:val="5"/>
            <w:vAlign w:val="center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 xml:space="preserve"> 1. Региональный проект в муниципальной программе не реализуется</w:t>
            </w:r>
          </w:p>
        </w:tc>
      </w:tr>
      <w:tr w:rsidR="007A4F9F" w:rsidRPr="00692355" w:rsidTr="00C45A72">
        <w:trPr>
          <w:trHeight w:val="264"/>
        </w:trPr>
        <w:tc>
          <w:tcPr>
            <w:tcW w:w="5000" w:type="pct"/>
            <w:gridSpan w:val="5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2.    Ведомственный проект  в муниципальной программе не реализуется</w:t>
            </w:r>
          </w:p>
        </w:tc>
      </w:tr>
      <w:tr w:rsidR="007A4F9F" w:rsidRPr="00692355" w:rsidTr="00C45A72">
        <w:trPr>
          <w:trHeight w:val="302"/>
        </w:trPr>
        <w:tc>
          <w:tcPr>
            <w:tcW w:w="5000" w:type="pct"/>
            <w:gridSpan w:val="5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3. Комплекс процессных мероприятий «"Улучшение качества жизни и здоровья детей»</w:t>
            </w:r>
          </w:p>
        </w:tc>
      </w:tr>
      <w:tr w:rsidR="007A4F9F" w:rsidRPr="00692355" w:rsidTr="00C45A72">
        <w:trPr>
          <w:trHeight w:val="302"/>
        </w:trPr>
        <w:tc>
          <w:tcPr>
            <w:tcW w:w="5000" w:type="pct"/>
            <w:gridSpan w:val="5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Отдел по образованию Администрации муниципального образования «Новодугинский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4C19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692355">
              <w:rPr>
                <w:rFonts w:ascii="Times New Roman" w:hAnsi="Times New Roman"/>
                <w:sz w:val="24"/>
                <w:szCs w:val="24"/>
              </w:rPr>
              <w:t xml:space="preserve"> » Смоленской области</w:t>
            </w:r>
          </w:p>
        </w:tc>
      </w:tr>
      <w:tr w:rsidR="007A4F9F" w:rsidRPr="00692355" w:rsidTr="00C45A72">
        <w:trPr>
          <w:trHeight w:val="302"/>
        </w:trPr>
        <w:tc>
          <w:tcPr>
            <w:tcW w:w="380" w:type="pct"/>
            <w:gridSpan w:val="2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648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организацией дополнительного образования дете</w:t>
            </w:r>
          </w:p>
        </w:tc>
        <w:tc>
          <w:tcPr>
            <w:tcW w:w="1501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6"/>
                <w:szCs w:val="26"/>
              </w:rPr>
              <w:t>отсутствие в муниципальном образовании безнадзорных и беспризорных детей</w:t>
            </w:r>
          </w:p>
        </w:tc>
        <w:tc>
          <w:tcPr>
            <w:tcW w:w="1471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Дети от 7 до 14 лет</w:t>
            </w:r>
          </w:p>
        </w:tc>
      </w:tr>
      <w:tr w:rsidR="007A4F9F" w:rsidRPr="00692355" w:rsidTr="00C45A72">
        <w:trPr>
          <w:trHeight w:val="302"/>
        </w:trPr>
        <w:tc>
          <w:tcPr>
            <w:tcW w:w="380" w:type="pct"/>
            <w:gridSpan w:val="2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648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Расходы по организации временного трудоустройства граждан в возрасте от 14 до 18 лет</w:t>
            </w:r>
          </w:p>
        </w:tc>
        <w:tc>
          <w:tcPr>
            <w:tcW w:w="1501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6"/>
                <w:szCs w:val="26"/>
              </w:rPr>
              <w:t>увеличение числа временно трудоустроенных несовершеннолетних в возрасте от 14 до 18 лет;</w:t>
            </w:r>
          </w:p>
        </w:tc>
        <w:tc>
          <w:tcPr>
            <w:tcW w:w="1471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Дети от 14 до 18 лет</w:t>
            </w:r>
          </w:p>
        </w:tc>
      </w:tr>
      <w:tr w:rsidR="007A4F9F" w:rsidRPr="00692355" w:rsidTr="00C45A72">
        <w:trPr>
          <w:trHeight w:val="302"/>
        </w:trPr>
        <w:tc>
          <w:tcPr>
            <w:tcW w:w="380" w:type="pct"/>
            <w:gridSpan w:val="2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648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01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6"/>
                <w:szCs w:val="26"/>
              </w:rPr>
              <w:t>увеличение численности участников культурно-массовых мероприятий из числа обучающихся  ОУ района</w:t>
            </w:r>
            <w:r w:rsidRPr="00692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71" w:type="pct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 xml:space="preserve">Охват детей в возрасте от 1до 17 лет </w:t>
            </w:r>
          </w:p>
        </w:tc>
      </w:tr>
      <w:tr w:rsidR="007A4F9F" w:rsidRPr="00692355" w:rsidTr="00C45A72">
        <w:trPr>
          <w:trHeight w:val="302"/>
        </w:trPr>
        <w:tc>
          <w:tcPr>
            <w:tcW w:w="5000" w:type="pct"/>
            <w:gridSpan w:val="5"/>
          </w:tcPr>
          <w:p w:rsidR="007A4F9F" w:rsidRPr="00692355" w:rsidRDefault="007A4F9F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F9F" w:rsidRPr="00697F1E" w:rsidTr="00B04657">
        <w:trPr>
          <w:gridBefore w:val="1"/>
          <w:wBefore w:w="3" w:type="pct"/>
          <w:trHeight w:val="302"/>
        </w:trPr>
        <w:tc>
          <w:tcPr>
            <w:tcW w:w="4997" w:type="pct"/>
            <w:gridSpan w:val="4"/>
          </w:tcPr>
          <w:p w:rsidR="007A4F9F" w:rsidRPr="00697F1E" w:rsidRDefault="007A4F9F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7F1E">
              <w:rPr>
                <w:rFonts w:ascii="Times New Roman" w:hAnsi="Times New Roman"/>
                <w:b/>
                <w:sz w:val="24"/>
                <w:szCs w:val="24"/>
              </w:rPr>
              <w:t xml:space="preserve"> Отдельные мероприятия</w:t>
            </w:r>
          </w:p>
        </w:tc>
      </w:tr>
      <w:tr w:rsidR="007A4F9F" w:rsidRPr="00697F1E" w:rsidTr="00B04657">
        <w:trPr>
          <w:gridBefore w:val="1"/>
          <w:wBefore w:w="3" w:type="pct"/>
          <w:trHeight w:val="302"/>
        </w:trPr>
        <w:tc>
          <w:tcPr>
            <w:tcW w:w="4997" w:type="pct"/>
            <w:gridSpan w:val="4"/>
          </w:tcPr>
          <w:p w:rsidR="007A4F9F" w:rsidRPr="00697F1E" w:rsidRDefault="007A4F9F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7F1E">
              <w:rPr>
                <w:rFonts w:ascii="Times New Roman" w:hAnsi="Times New Roman"/>
                <w:b/>
                <w:sz w:val="24"/>
                <w:szCs w:val="24"/>
              </w:rPr>
              <w:t>В данной муниципальной программе отдельные мероприятия не реализуются</w:t>
            </w:r>
          </w:p>
        </w:tc>
      </w:tr>
    </w:tbl>
    <w:p w:rsidR="007A4F9F" w:rsidRPr="00697F1E" w:rsidRDefault="007A4F9F" w:rsidP="001A78F3">
      <w:pPr>
        <w:pStyle w:val="10"/>
        <w:widowControl/>
        <w:suppressAutoHyphens w:val="0"/>
        <w:autoSpaceDN w:val="0"/>
        <w:adjustRightInd w:val="0"/>
        <w:ind w:left="0"/>
        <w:outlineLvl w:val="0"/>
        <w:rPr>
          <w:b/>
          <w:sz w:val="24"/>
          <w:szCs w:val="24"/>
        </w:rPr>
      </w:pPr>
    </w:p>
    <w:p w:rsidR="007A4F9F" w:rsidRPr="00697F1E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7A4F9F" w:rsidRPr="00697F1E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7A4F9F" w:rsidRPr="00697F1E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7A4F9F" w:rsidRPr="00697F1E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Pr="00697F1E">
        <w:rPr>
          <w:b/>
          <w:sz w:val="24"/>
          <w:szCs w:val="24"/>
        </w:rPr>
        <w:t xml:space="preserve"> Финансовое обеспечение муниципальной программы</w:t>
      </w:r>
    </w:p>
    <w:p w:rsidR="007A4F9F" w:rsidRPr="00697F1E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tbl>
      <w:tblPr>
        <w:tblW w:w="4864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09"/>
        <w:gridCol w:w="1313"/>
        <w:gridCol w:w="2136"/>
        <w:gridCol w:w="1818"/>
        <w:gridCol w:w="1818"/>
      </w:tblGrid>
      <w:tr w:rsidR="007A4F9F" w:rsidRPr="00697F1E" w:rsidTr="00C45A72">
        <w:trPr>
          <w:tblHeader/>
          <w:jc w:val="center"/>
        </w:trPr>
        <w:tc>
          <w:tcPr>
            <w:tcW w:w="2556" w:type="pct"/>
            <w:vMerge w:val="restar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444" w:type="pct"/>
            <w:gridSpan w:val="4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 w:rsidR="007A4F9F" w:rsidRPr="00697F1E" w:rsidTr="00C45A72">
        <w:trPr>
          <w:trHeight w:val="448"/>
          <w:tblHeader/>
          <w:jc w:val="center"/>
        </w:trPr>
        <w:tc>
          <w:tcPr>
            <w:tcW w:w="2556" w:type="pct"/>
            <w:vMerge/>
            <w:vAlign w:val="center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</w:tcPr>
          <w:p w:rsidR="007A4F9F" w:rsidRPr="00697F1E" w:rsidRDefault="007A4F9F" w:rsidP="00C45A72">
            <w:pPr>
              <w:ind w:right="54"/>
              <w:jc w:val="center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737" w:type="pct"/>
            <w:vAlign w:val="center"/>
          </w:tcPr>
          <w:p w:rsidR="007A4F9F" w:rsidRPr="001A78F3" w:rsidRDefault="007A4F9F" w:rsidP="00C45A72">
            <w:pPr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627" w:type="pct"/>
            <w:vAlign w:val="center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627" w:type="pct"/>
            <w:vAlign w:val="center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7</w:t>
            </w:r>
          </w:p>
        </w:tc>
      </w:tr>
      <w:tr w:rsidR="007A4F9F" w:rsidRPr="00697F1E" w:rsidTr="00C45A72">
        <w:trPr>
          <w:trHeight w:val="282"/>
          <w:tblHeader/>
          <w:jc w:val="center"/>
        </w:trPr>
        <w:tc>
          <w:tcPr>
            <w:tcW w:w="2556" w:type="pct"/>
            <w:vAlign w:val="center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" w:type="pct"/>
          </w:tcPr>
          <w:p w:rsidR="007A4F9F" w:rsidRPr="00697F1E" w:rsidRDefault="007A4F9F" w:rsidP="00C45A72">
            <w:pPr>
              <w:ind w:right="25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737" w:type="pct"/>
            <w:vAlign w:val="center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627" w:type="pct"/>
            <w:vAlign w:val="center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627" w:type="pct"/>
            <w:vAlign w:val="center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A4F9F" w:rsidRPr="00697F1E" w:rsidTr="00C45A72">
        <w:trPr>
          <w:trHeight w:val="433"/>
          <w:jc w:val="center"/>
        </w:trPr>
        <w:tc>
          <w:tcPr>
            <w:tcW w:w="2556" w:type="pct"/>
            <w:vAlign w:val="center"/>
          </w:tcPr>
          <w:p w:rsidR="007A4F9F" w:rsidRPr="00697F1E" w:rsidRDefault="007A4F9F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В целом по  муниципальной программе</w:t>
            </w: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</w:p>
          <w:p w:rsidR="007A4F9F" w:rsidRPr="00697F1E" w:rsidRDefault="007A4F9F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453" w:type="pct"/>
          </w:tcPr>
          <w:p w:rsidR="007A4F9F" w:rsidRPr="00697F1E" w:rsidRDefault="007A4F9F" w:rsidP="00C45A72">
            <w:pPr>
              <w:ind w:right="-2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697F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Pr="00697F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</w:t>
            </w:r>
            <w:r w:rsidRPr="00697F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A4F9F" w:rsidRPr="00697F1E" w:rsidTr="00C45A72">
        <w:trPr>
          <w:jc w:val="center"/>
        </w:trPr>
        <w:tc>
          <w:tcPr>
            <w:tcW w:w="2556" w:type="pct"/>
          </w:tcPr>
          <w:p w:rsidR="007A4F9F" w:rsidRPr="00697F1E" w:rsidRDefault="007A4F9F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федеральный бюджет</w:t>
            </w:r>
          </w:p>
        </w:tc>
        <w:tc>
          <w:tcPr>
            <w:tcW w:w="453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A4F9F" w:rsidRPr="00697F1E" w:rsidTr="00C45A72">
        <w:trPr>
          <w:jc w:val="center"/>
        </w:trPr>
        <w:tc>
          <w:tcPr>
            <w:tcW w:w="2556" w:type="pct"/>
          </w:tcPr>
          <w:p w:rsidR="007A4F9F" w:rsidRPr="00697F1E" w:rsidRDefault="007A4F9F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областной бюджет</w:t>
            </w:r>
          </w:p>
        </w:tc>
        <w:tc>
          <w:tcPr>
            <w:tcW w:w="453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</w:t>
            </w:r>
            <w:r w:rsidRPr="00697F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</w:t>
            </w:r>
            <w:r w:rsidRPr="00697F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</w:t>
            </w:r>
            <w:r w:rsidRPr="00697F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A4F9F" w:rsidRPr="00697F1E" w:rsidTr="00C45A72">
        <w:trPr>
          <w:jc w:val="center"/>
        </w:trPr>
        <w:tc>
          <w:tcPr>
            <w:tcW w:w="2556" w:type="pct"/>
          </w:tcPr>
          <w:p w:rsidR="007A4F9F" w:rsidRPr="00697F1E" w:rsidRDefault="007A4F9F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местные бюджеты</w:t>
            </w:r>
          </w:p>
        </w:tc>
        <w:tc>
          <w:tcPr>
            <w:tcW w:w="453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697F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F9F" w:rsidRPr="00697F1E" w:rsidTr="00C45A72">
        <w:trPr>
          <w:jc w:val="center"/>
        </w:trPr>
        <w:tc>
          <w:tcPr>
            <w:tcW w:w="2556" w:type="pct"/>
          </w:tcPr>
          <w:p w:rsidR="007A4F9F" w:rsidRPr="00697F1E" w:rsidRDefault="007A4F9F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внебюджетные средства</w:t>
            </w:r>
          </w:p>
        </w:tc>
        <w:tc>
          <w:tcPr>
            <w:tcW w:w="453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7A4F9F" w:rsidRPr="00697F1E" w:rsidRDefault="007A4F9F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4F9F" w:rsidRPr="0005032F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7A4F9F" w:rsidRPr="0005032F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7A4F9F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7A4F9F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7A4F9F" w:rsidRDefault="007A4F9F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7A4F9F" w:rsidRDefault="007A4F9F" w:rsidP="00584F81">
      <w:pPr>
        <w:spacing w:line="100" w:lineRule="atLeast"/>
      </w:pPr>
    </w:p>
    <w:p w:rsidR="007A4F9F" w:rsidRDefault="007A4F9F" w:rsidP="00584F81">
      <w:pPr>
        <w:spacing w:line="100" w:lineRule="atLeast"/>
      </w:pPr>
    </w:p>
    <w:p w:rsidR="007A4F9F" w:rsidRDefault="007A4F9F" w:rsidP="00584F81">
      <w:pPr>
        <w:spacing w:line="100" w:lineRule="atLeast"/>
      </w:pPr>
    </w:p>
    <w:p w:rsidR="007A4F9F" w:rsidRDefault="007A4F9F" w:rsidP="005A3EDA">
      <w:pPr>
        <w:pStyle w:val="ConsPlusNonformat"/>
        <w:widowControl/>
        <w:jc w:val="right"/>
        <w:rPr>
          <w:rFonts w:ascii="Calibri" w:hAnsi="Calibri" w:cs="Times New Roman"/>
          <w:sz w:val="22"/>
          <w:lang w:eastAsia="hi-IN" w:bidi="hi-IN"/>
        </w:rPr>
      </w:pPr>
    </w:p>
    <w:sectPr w:rsidR="007A4F9F" w:rsidSect="009E3B99">
      <w:pgSz w:w="16838" w:h="11906" w:orient="landscape"/>
      <w:pgMar w:top="851" w:right="1134" w:bottom="709" w:left="1021" w:header="720" w:footer="709" w:gutter="0"/>
      <w:pgNumType w:start="10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F9F" w:rsidRDefault="007A4F9F">
      <w:r>
        <w:separator/>
      </w:r>
    </w:p>
  </w:endnote>
  <w:endnote w:type="continuationSeparator" w:id="0">
    <w:p w:rsidR="007A4F9F" w:rsidRDefault="007A4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F9F" w:rsidRDefault="007A4F9F">
      <w:r>
        <w:separator/>
      </w:r>
    </w:p>
  </w:footnote>
  <w:footnote w:type="continuationSeparator" w:id="0">
    <w:p w:rsidR="007A4F9F" w:rsidRDefault="007A4F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7354"/>
    <w:rsid w:val="00014F26"/>
    <w:rsid w:val="000151FF"/>
    <w:rsid w:val="000305BD"/>
    <w:rsid w:val="00046C22"/>
    <w:rsid w:val="0005032F"/>
    <w:rsid w:val="00053AF4"/>
    <w:rsid w:val="000626B6"/>
    <w:rsid w:val="00064242"/>
    <w:rsid w:val="000648FE"/>
    <w:rsid w:val="00064C30"/>
    <w:rsid w:val="000822E3"/>
    <w:rsid w:val="00091A5A"/>
    <w:rsid w:val="0009320A"/>
    <w:rsid w:val="000A0E3B"/>
    <w:rsid w:val="000A16D6"/>
    <w:rsid w:val="000B19FA"/>
    <w:rsid w:val="000B233F"/>
    <w:rsid w:val="000B6C81"/>
    <w:rsid w:val="000B7B34"/>
    <w:rsid w:val="000C31F9"/>
    <w:rsid w:val="000C34CE"/>
    <w:rsid w:val="000C416A"/>
    <w:rsid w:val="000F0C5D"/>
    <w:rsid w:val="000F42A9"/>
    <w:rsid w:val="000F5314"/>
    <w:rsid w:val="0010109E"/>
    <w:rsid w:val="00103080"/>
    <w:rsid w:val="0012178D"/>
    <w:rsid w:val="00125CDD"/>
    <w:rsid w:val="00134795"/>
    <w:rsid w:val="001353ED"/>
    <w:rsid w:val="00143F51"/>
    <w:rsid w:val="00144B0A"/>
    <w:rsid w:val="001469EE"/>
    <w:rsid w:val="001506E9"/>
    <w:rsid w:val="001515A4"/>
    <w:rsid w:val="00190A79"/>
    <w:rsid w:val="00191963"/>
    <w:rsid w:val="00194018"/>
    <w:rsid w:val="00196752"/>
    <w:rsid w:val="001A3E01"/>
    <w:rsid w:val="001A52B0"/>
    <w:rsid w:val="001A78F3"/>
    <w:rsid w:val="001B17CA"/>
    <w:rsid w:val="001C5938"/>
    <w:rsid w:val="001D4C9A"/>
    <w:rsid w:val="001D6109"/>
    <w:rsid w:val="001E78AB"/>
    <w:rsid w:val="001F11B8"/>
    <w:rsid w:val="001F3297"/>
    <w:rsid w:val="001F5DE6"/>
    <w:rsid w:val="0020206B"/>
    <w:rsid w:val="002048F9"/>
    <w:rsid w:val="00216DF1"/>
    <w:rsid w:val="00224236"/>
    <w:rsid w:val="002271E8"/>
    <w:rsid w:val="002608C1"/>
    <w:rsid w:val="00261EFB"/>
    <w:rsid w:val="0026617D"/>
    <w:rsid w:val="002754A9"/>
    <w:rsid w:val="00286E8D"/>
    <w:rsid w:val="00297196"/>
    <w:rsid w:val="00297E7F"/>
    <w:rsid w:val="002A7990"/>
    <w:rsid w:val="002B7354"/>
    <w:rsid w:val="002C45CB"/>
    <w:rsid w:val="002C4719"/>
    <w:rsid w:val="002D6520"/>
    <w:rsid w:val="002E117F"/>
    <w:rsid w:val="002E65AB"/>
    <w:rsid w:val="002E7CBF"/>
    <w:rsid w:val="002F1E2D"/>
    <w:rsid w:val="002F1F9F"/>
    <w:rsid w:val="0031014E"/>
    <w:rsid w:val="0031576B"/>
    <w:rsid w:val="00316E2F"/>
    <w:rsid w:val="003534DE"/>
    <w:rsid w:val="003538B6"/>
    <w:rsid w:val="00356CB0"/>
    <w:rsid w:val="003571BD"/>
    <w:rsid w:val="00383AB7"/>
    <w:rsid w:val="003A1CA1"/>
    <w:rsid w:val="003B0173"/>
    <w:rsid w:val="003B43D1"/>
    <w:rsid w:val="003C00C3"/>
    <w:rsid w:val="003C1CCD"/>
    <w:rsid w:val="003C35B6"/>
    <w:rsid w:val="003D5945"/>
    <w:rsid w:val="003E2FF1"/>
    <w:rsid w:val="003E35AF"/>
    <w:rsid w:val="003E4DF0"/>
    <w:rsid w:val="003E574B"/>
    <w:rsid w:val="003F65E4"/>
    <w:rsid w:val="003F6860"/>
    <w:rsid w:val="00406C3B"/>
    <w:rsid w:val="0041140B"/>
    <w:rsid w:val="004165B7"/>
    <w:rsid w:val="00434CA2"/>
    <w:rsid w:val="00443709"/>
    <w:rsid w:val="004442AB"/>
    <w:rsid w:val="0045549F"/>
    <w:rsid w:val="004A468B"/>
    <w:rsid w:val="004B37DF"/>
    <w:rsid w:val="004B4473"/>
    <w:rsid w:val="004B63DC"/>
    <w:rsid w:val="004C07CE"/>
    <w:rsid w:val="004D04FF"/>
    <w:rsid w:val="004D29EC"/>
    <w:rsid w:val="004D2F3C"/>
    <w:rsid w:val="004D2FA8"/>
    <w:rsid w:val="004E68B9"/>
    <w:rsid w:val="004E7464"/>
    <w:rsid w:val="004F3026"/>
    <w:rsid w:val="0050238D"/>
    <w:rsid w:val="00530183"/>
    <w:rsid w:val="00544C2A"/>
    <w:rsid w:val="0056203E"/>
    <w:rsid w:val="005623DA"/>
    <w:rsid w:val="00563E76"/>
    <w:rsid w:val="00584F81"/>
    <w:rsid w:val="005A0055"/>
    <w:rsid w:val="005A280D"/>
    <w:rsid w:val="005A3EDA"/>
    <w:rsid w:val="005E00A8"/>
    <w:rsid w:val="005E491D"/>
    <w:rsid w:val="005E7AFC"/>
    <w:rsid w:val="005F54FA"/>
    <w:rsid w:val="006077B8"/>
    <w:rsid w:val="00607805"/>
    <w:rsid w:val="006439C9"/>
    <w:rsid w:val="00644C19"/>
    <w:rsid w:val="00691CAC"/>
    <w:rsid w:val="00692355"/>
    <w:rsid w:val="006975A0"/>
    <w:rsid w:val="00697F1E"/>
    <w:rsid w:val="006A0770"/>
    <w:rsid w:val="006A60BC"/>
    <w:rsid w:val="006B3703"/>
    <w:rsid w:val="006C53B0"/>
    <w:rsid w:val="006E12A2"/>
    <w:rsid w:val="006E5CFF"/>
    <w:rsid w:val="006E74E9"/>
    <w:rsid w:val="006F1486"/>
    <w:rsid w:val="006F1735"/>
    <w:rsid w:val="006F248B"/>
    <w:rsid w:val="006F709C"/>
    <w:rsid w:val="007007FB"/>
    <w:rsid w:val="00704FCF"/>
    <w:rsid w:val="00721B9F"/>
    <w:rsid w:val="00732431"/>
    <w:rsid w:val="00735E71"/>
    <w:rsid w:val="00751197"/>
    <w:rsid w:val="007756A3"/>
    <w:rsid w:val="0077791F"/>
    <w:rsid w:val="00782491"/>
    <w:rsid w:val="0078251D"/>
    <w:rsid w:val="00782E25"/>
    <w:rsid w:val="007873F3"/>
    <w:rsid w:val="00790E6A"/>
    <w:rsid w:val="00795D30"/>
    <w:rsid w:val="007A4F9F"/>
    <w:rsid w:val="007B6C1F"/>
    <w:rsid w:val="007D09F1"/>
    <w:rsid w:val="007F15A0"/>
    <w:rsid w:val="008044B0"/>
    <w:rsid w:val="0080599B"/>
    <w:rsid w:val="00813B9F"/>
    <w:rsid w:val="0082159F"/>
    <w:rsid w:val="00825A0D"/>
    <w:rsid w:val="00825E84"/>
    <w:rsid w:val="008302EF"/>
    <w:rsid w:val="008305CE"/>
    <w:rsid w:val="00834013"/>
    <w:rsid w:val="0083788B"/>
    <w:rsid w:val="00840DD7"/>
    <w:rsid w:val="00841B3A"/>
    <w:rsid w:val="00842C08"/>
    <w:rsid w:val="00845CDF"/>
    <w:rsid w:val="00850216"/>
    <w:rsid w:val="00852537"/>
    <w:rsid w:val="008603CA"/>
    <w:rsid w:val="00861487"/>
    <w:rsid w:val="008630D0"/>
    <w:rsid w:val="00874A76"/>
    <w:rsid w:val="008934C6"/>
    <w:rsid w:val="008C2590"/>
    <w:rsid w:val="008D010C"/>
    <w:rsid w:val="008D45F1"/>
    <w:rsid w:val="008E230B"/>
    <w:rsid w:val="008F0470"/>
    <w:rsid w:val="008F6969"/>
    <w:rsid w:val="008F6B77"/>
    <w:rsid w:val="009051F8"/>
    <w:rsid w:val="00914B9F"/>
    <w:rsid w:val="00915BC7"/>
    <w:rsid w:val="00934A43"/>
    <w:rsid w:val="00942EDE"/>
    <w:rsid w:val="00985D57"/>
    <w:rsid w:val="00993FED"/>
    <w:rsid w:val="00996DF7"/>
    <w:rsid w:val="009A52E6"/>
    <w:rsid w:val="009D3C0A"/>
    <w:rsid w:val="009E3874"/>
    <w:rsid w:val="009E3B99"/>
    <w:rsid w:val="009E46BD"/>
    <w:rsid w:val="009F4654"/>
    <w:rsid w:val="00A02228"/>
    <w:rsid w:val="00A041C0"/>
    <w:rsid w:val="00A104C7"/>
    <w:rsid w:val="00A108DF"/>
    <w:rsid w:val="00A208F9"/>
    <w:rsid w:val="00A2227E"/>
    <w:rsid w:val="00A31122"/>
    <w:rsid w:val="00A36773"/>
    <w:rsid w:val="00A61624"/>
    <w:rsid w:val="00A73567"/>
    <w:rsid w:val="00A739AF"/>
    <w:rsid w:val="00A7506A"/>
    <w:rsid w:val="00A770C3"/>
    <w:rsid w:val="00A90086"/>
    <w:rsid w:val="00AB6944"/>
    <w:rsid w:val="00AB74C5"/>
    <w:rsid w:val="00AC2DA5"/>
    <w:rsid w:val="00AC320B"/>
    <w:rsid w:val="00AD19E9"/>
    <w:rsid w:val="00AD2B88"/>
    <w:rsid w:val="00B04657"/>
    <w:rsid w:val="00B10684"/>
    <w:rsid w:val="00B13D80"/>
    <w:rsid w:val="00B2174C"/>
    <w:rsid w:val="00B30913"/>
    <w:rsid w:val="00B40DC7"/>
    <w:rsid w:val="00B45F40"/>
    <w:rsid w:val="00B47959"/>
    <w:rsid w:val="00B479ED"/>
    <w:rsid w:val="00B6281F"/>
    <w:rsid w:val="00B70C1F"/>
    <w:rsid w:val="00B70E45"/>
    <w:rsid w:val="00B77133"/>
    <w:rsid w:val="00B830A5"/>
    <w:rsid w:val="00B902F5"/>
    <w:rsid w:val="00B935C7"/>
    <w:rsid w:val="00BA55FF"/>
    <w:rsid w:val="00BB4F7F"/>
    <w:rsid w:val="00BD449D"/>
    <w:rsid w:val="00BD55A9"/>
    <w:rsid w:val="00BD7272"/>
    <w:rsid w:val="00BE2683"/>
    <w:rsid w:val="00BF2BFE"/>
    <w:rsid w:val="00C301D0"/>
    <w:rsid w:val="00C45A72"/>
    <w:rsid w:val="00C53A9E"/>
    <w:rsid w:val="00C5717D"/>
    <w:rsid w:val="00C57AA6"/>
    <w:rsid w:val="00C7107F"/>
    <w:rsid w:val="00C71710"/>
    <w:rsid w:val="00C83E3F"/>
    <w:rsid w:val="00C90120"/>
    <w:rsid w:val="00C90C1D"/>
    <w:rsid w:val="00C935D1"/>
    <w:rsid w:val="00CB769B"/>
    <w:rsid w:val="00CC0BCF"/>
    <w:rsid w:val="00CD1AEA"/>
    <w:rsid w:val="00CD65E7"/>
    <w:rsid w:val="00CE7BF2"/>
    <w:rsid w:val="00CF0734"/>
    <w:rsid w:val="00D00A5C"/>
    <w:rsid w:val="00D178B1"/>
    <w:rsid w:val="00DB030C"/>
    <w:rsid w:val="00DC014F"/>
    <w:rsid w:val="00DE05E3"/>
    <w:rsid w:val="00DE1F87"/>
    <w:rsid w:val="00DE3A46"/>
    <w:rsid w:val="00DF30F6"/>
    <w:rsid w:val="00E0069C"/>
    <w:rsid w:val="00E01CA7"/>
    <w:rsid w:val="00E128AE"/>
    <w:rsid w:val="00E16E1B"/>
    <w:rsid w:val="00E175BC"/>
    <w:rsid w:val="00E242F2"/>
    <w:rsid w:val="00E25DCC"/>
    <w:rsid w:val="00E31A2E"/>
    <w:rsid w:val="00E37F93"/>
    <w:rsid w:val="00E40A14"/>
    <w:rsid w:val="00E55A90"/>
    <w:rsid w:val="00E73C24"/>
    <w:rsid w:val="00E945FB"/>
    <w:rsid w:val="00E97B26"/>
    <w:rsid w:val="00EB6D91"/>
    <w:rsid w:val="00EC3D7E"/>
    <w:rsid w:val="00EC4376"/>
    <w:rsid w:val="00EC7953"/>
    <w:rsid w:val="00EC7EBB"/>
    <w:rsid w:val="00ED4C35"/>
    <w:rsid w:val="00EE063E"/>
    <w:rsid w:val="00EE5751"/>
    <w:rsid w:val="00EE66A1"/>
    <w:rsid w:val="00EF11FD"/>
    <w:rsid w:val="00EF2E10"/>
    <w:rsid w:val="00F037BC"/>
    <w:rsid w:val="00F049E1"/>
    <w:rsid w:val="00F04A02"/>
    <w:rsid w:val="00F10C1A"/>
    <w:rsid w:val="00F20C2B"/>
    <w:rsid w:val="00F21E3C"/>
    <w:rsid w:val="00F350E4"/>
    <w:rsid w:val="00F503EE"/>
    <w:rsid w:val="00F64B3F"/>
    <w:rsid w:val="00F66428"/>
    <w:rsid w:val="00F6799B"/>
    <w:rsid w:val="00F711F7"/>
    <w:rsid w:val="00F71FBB"/>
    <w:rsid w:val="00F83B6B"/>
    <w:rsid w:val="00F951DB"/>
    <w:rsid w:val="00FA11CF"/>
    <w:rsid w:val="00FA17A2"/>
    <w:rsid w:val="00FA4954"/>
    <w:rsid w:val="00FA4BB1"/>
    <w:rsid w:val="00FB5C27"/>
    <w:rsid w:val="00FC13FB"/>
    <w:rsid w:val="00FC6762"/>
    <w:rsid w:val="00FD0D9F"/>
    <w:rsid w:val="00FD1CE1"/>
    <w:rsid w:val="00FD6A92"/>
    <w:rsid w:val="00FD6CF5"/>
    <w:rsid w:val="00FE4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354"/>
    <w:pPr>
      <w:widowControl w:val="0"/>
      <w:suppressAutoHyphens/>
    </w:pPr>
    <w:rPr>
      <w:szCs w:val="20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2B7354"/>
    <w:pPr>
      <w:suppressLineNumbers/>
    </w:pPr>
  </w:style>
  <w:style w:type="paragraph" w:customStyle="1" w:styleId="ConsPlusNonformat">
    <w:name w:val="ConsPlusNonformat"/>
    <w:uiPriority w:val="99"/>
    <w:rsid w:val="002B7354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Cell">
    <w:name w:val="ConsPlusCell"/>
    <w:uiPriority w:val="99"/>
    <w:rsid w:val="002B7354"/>
    <w:pPr>
      <w:widowControl w:val="0"/>
      <w:suppressAutoHyphens/>
      <w:autoSpaceDE w:val="0"/>
    </w:pPr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2B7354"/>
    <w:pPr>
      <w:widowControl/>
    </w:pPr>
    <w:rPr>
      <w:rFonts w:cs="Calibri"/>
      <w:sz w:val="20"/>
      <w:lang w:eastAsia="ar-SA" w:bidi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7354"/>
    <w:rPr>
      <w:rFonts w:ascii="Calibri" w:hAnsi="Calibri" w:cs="Times New Roman"/>
      <w:sz w:val="20"/>
      <w:lang w:eastAsia="ar-SA" w:bidi="ar-SA"/>
    </w:rPr>
  </w:style>
  <w:style w:type="paragraph" w:customStyle="1" w:styleId="1">
    <w:name w:val="Без интервала1"/>
    <w:uiPriority w:val="99"/>
    <w:rsid w:val="0078251D"/>
    <w:pPr>
      <w:widowControl w:val="0"/>
      <w:suppressAutoHyphens/>
    </w:pPr>
    <w:rPr>
      <w:rFonts w:cs="Mangal"/>
      <w:szCs w:val="20"/>
      <w:lang w:eastAsia="hi-IN" w:bidi="hi-IN"/>
    </w:rPr>
  </w:style>
  <w:style w:type="character" w:styleId="Hyperlink">
    <w:name w:val="Hyperlink"/>
    <w:basedOn w:val="DefaultParagraphFont"/>
    <w:uiPriority w:val="99"/>
    <w:rsid w:val="0077791F"/>
    <w:rPr>
      <w:rFonts w:cs="Times New Roman"/>
      <w:color w:val="000080"/>
      <w:u w:val="single"/>
    </w:rPr>
  </w:style>
  <w:style w:type="paragraph" w:styleId="Header">
    <w:name w:val="header"/>
    <w:basedOn w:val="Normal"/>
    <w:link w:val="HeaderChar"/>
    <w:uiPriority w:val="99"/>
    <w:rsid w:val="0077791F"/>
    <w:pPr>
      <w:widowControl/>
      <w:tabs>
        <w:tab w:val="center" w:pos="4153"/>
        <w:tab w:val="right" w:pos="8306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791F"/>
    <w:rPr>
      <w:rFonts w:eastAsia="Times New Roman" w:cs="Times New Roman"/>
      <w:sz w:val="22"/>
      <w:lang w:eastAsia="hi-IN" w:bidi="hi-IN"/>
    </w:rPr>
  </w:style>
  <w:style w:type="paragraph" w:customStyle="1" w:styleId="Standard">
    <w:name w:val="Standard"/>
    <w:uiPriority w:val="99"/>
    <w:rsid w:val="0077791F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21">
    <w:name w:val="Основной текст 21"/>
    <w:basedOn w:val="Normal"/>
    <w:uiPriority w:val="99"/>
    <w:rsid w:val="0077791F"/>
    <w:pPr>
      <w:jc w:val="center"/>
    </w:pPr>
    <w:rPr>
      <w:rFonts w:eastAsia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77791F"/>
    <w:pPr>
      <w:widowControl/>
      <w:suppressAutoHyphens w:val="0"/>
      <w:spacing w:after="120"/>
      <w:ind w:left="283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7791F"/>
    <w:rPr>
      <w:rFonts w:ascii="Times New Roman" w:hAnsi="Times New Roman" w:cs="Times New Roman"/>
      <w:sz w:val="22"/>
      <w:lang w:eastAsia="hi-IN" w:bidi="hi-IN"/>
    </w:rPr>
  </w:style>
  <w:style w:type="paragraph" w:styleId="BodyText">
    <w:name w:val="Body Text"/>
    <w:basedOn w:val="Normal"/>
    <w:link w:val="BodyTextChar"/>
    <w:uiPriority w:val="99"/>
    <w:rsid w:val="00BF2BFE"/>
    <w:pPr>
      <w:widowControl/>
      <w:spacing w:after="120"/>
    </w:pPr>
    <w:rPr>
      <w:rFonts w:ascii="Times New Roman" w:eastAsia="Times New Roman" w:hAnsi="Times New Roman"/>
      <w:sz w:val="24"/>
      <w:szCs w:val="24"/>
      <w:lang w:eastAsia="ar-SA" w:bidi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F2BFE"/>
    <w:rPr>
      <w:rFonts w:ascii="Times New Roman" w:hAnsi="Times New Roman" w:cs="Times New Roman"/>
      <w:sz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BF2BFE"/>
    <w:pPr>
      <w:widowControl/>
      <w:spacing w:after="200" w:line="276" w:lineRule="auto"/>
      <w:ind w:left="720"/>
    </w:pPr>
    <w:rPr>
      <w:rFonts w:cs="Calibri"/>
      <w:szCs w:val="22"/>
      <w:lang w:eastAsia="ar-SA" w:bidi="ar-SA"/>
    </w:rPr>
  </w:style>
  <w:style w:type="paragraph" w:styleId="BalloonText">
    <w:name w:val="Balloon Text"/>
    <w:basedOn w:val="Normal"/>
    <w:link w:val="BalloonTextChar"/>
    <w:uiPriority w:val="99"/>
    <w:rsid w:val="00735E71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35E71"/>
    <w:rPr>
      <w:rFonts w:ascii="Segoe UI" w:hAnsi="Segoe UI" w:cs="Times New Roman"/>
      <w:sz w:val="16"/>
      <w:lang w:eastAsia="hi-IN" w:bidi="hi-IN"/>
    </w:rPr>
  </w:style>
  <w:style w:type="paragraph" w:customStyle="1" w:styleId="ConsPlusNormal">
    <w:name w:val="ConsPlusNormal"/>
    <w:uiPriority w:val="99"/>
    <w:rsid w:val="009E3B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link w:val="NoSpacingChar"/>
    <w:uiPriority w:val="99"/>
    <w:qFormat/>
    <w:rsid w:val="009E3B99"/>
    <w:rPr>
      <w:rFonts w:eastAsia="Times New Roman"/>
      <w:lang w:eastAsia="en-US"/>
    </w:rPr>
  </w:style>
  <w:style w:type="paragraph" w:customStyle="1" w:styleId="msonormalcxspmiddle">
    <w:name w:val="msonormalcxspmiddle"/>
    <w:basedOn w:val="Normal"/>
    <w:uiPriority w:val="99"/>
    <w:rsid w:val="00B04657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ru-RU" w:bidi="ar-SA"/>
    </w:rPr>
  </w:style>
  <w:style w:type="paragraph" w:customStyle="1" w:styleId="10">
    <w:name w:val="Абзац списка1"/>
    <w:basedOn w:val="Normal"/>
    <w:uiPriority w:val="99"/>
    <w:rsid w:val="00B04657"/>
    <w:pPr>
      <w:autoSpaceDE w:val="0"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NoSpacingChar">
    <w:name w:val="No Spacing Char"/>
    <w:link w:val="NoSpacing"/>
    <w:uiPriority w:val="99"/>
    <w:locked/>
    <w:rsid w:val="00B04657"/>
    <w:rPr>
      <w:rFonts w:eastAsia="Times New Roman"/>
      <w:sz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8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6</Pages>
  <Words>900</Words>
  <Characters>5131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subject/>
  <dc:creator>USER</dc:creator>
  <cp:keywords/>
  <dc:description/>
  <cp:lastModifiedBy>User</cp:lastModifiedBy>
  <cp:revision>14</cp:revision>
  <cp:lastPrinted>2021-12-28T10:06:00Z</cp:lastPrinted>
  <dcterms:created xsi:type="dcterms:W3CDTF">2022-10-27T11:39:00Z</dcterms:created>
  <dcterms:modified xsi:type="dcterms:W3CDTF">2024-11-15T06:56:00Z</dcterms:modified>
</cp:coreProperties>
</file>